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4B33">
      <w:pPr>
        <w:spacing w:line="360" w:lineRule="auto"/>
        <w:rPr>
          <w:rFonts w:hint="eastAsia" w:ascii="仿宋" w:hAnsi="仿宋" w:eastAsia="仿宋"/>
          <w:b/>
          <w:bCs/>
          <w:sz w:val="24"/>
          <w:szCs w:val="32"/>
          <w:lang w:val="en-US" w:eastAsia="zh-CN"/>
        </w:rPr>
      </w:pPr>
      <w:r>
        <w:rPr>
          <w:rFonts w:hint="eastAsia" w:ascii="仿宋" w:hAnsi="仿宋" w:eastAsia="仿宋"/>
          <w:b/>
          <w:bCs/>
          <w:sz w:val="24"/>
          <w:szCs w:val="32"/>
        </w:rPr>
        <w:t>附件</w:t>
      </w:r>
      <w:r>
        <w:rPr>
          <w:rFonts w:hint="eastAsia" w:ascii="仿宋" w:hAnsi="仿宋" w:eastAsia="仿宋"/>
          <w:b/>
          <w:bCs/>
          <w:sz w:val="24"/>
          <w:szCs w:val="32"/>
          <w:lang w:val="en-US" w:eastAsia="zh-CN"/>
        </w:rPr>
        <w:t>2.</w:t>
      </w:r>
    </w:p>
    <w:p w14:paraId="5DCD4CF5">
      <w:pPr>
        <w:spacing w:line="360" w:lineRule="auto"/>
        <w:ind w:firstLine="3600" w:firstLineChars="1500"/>
        <w:rPr>
          <w:rFonts w:hint="eastAsia" w:ascii="仿宋" w:hAnsi="仿宋" w:eastAsia="仿宋"/>
          <w:sz w:val="24"/>
          <w:szCs w:val="32"/>
        </w:rPr>
      </w:pPr>
      <w:r>
        <w:rPr>
          <w:rFonts w:hint="eastAsia" w:ascii="仿宋" w:hAnsi="仿宋" w:eastAsia="仿宋"/>
          <w:sz w:val="24"/>
          <w:szCs w:val="32"/>
        </w:rPr>
        <w:t>报 价 函（模板）</w:t>
      </w:r>
    </w:p>
    <w:p w14:paraId="632C8824">
      <w:pPr>
        <w:spacing w:line="360" w:lineRule="auto"/>
        <w:rPr>
          <w:rFonts w:hint="eastAsia" w:ascii="仿宋" w:hAnsi="仿宋" w:eastAsia="仿宋"/>
          <w:sz w:val="24"/>
          <w:szCs w:val="32"/>
          <w:lang w:eastAsia="zh-CN"/>
        </w:rPr>
      </w:pPr>
      <w:r>
        <w:rPr>
          <w:rFonts w:hint="eastAsia" w:ascii="仿宋" w:hAnsi="仿宋" w:eastAsia="仿宋"/>
          <w:sz w:val="24"/>
          <w:szCs w:val="32"/>
        </w:rPr>
        <w:t>致</w:t>
      </w:r>
      <w:r>
        <w:rPr>
          <w:rFonts w:hint="eastAsia" w:ascii="仿宋" w:hAnsi="仿宋" w:eastAsia="仿宋"/>
          <w:sz w:val="24"/>
          <w:szCs w:val="32"/>
          <w:lang w:eastAsia="zh-CN"/>
        </w:rPr>
        <w:t>绵阳机场（集团）有限公司：</w:t>
      </w:r>
    </w:p>
    <w:p w14:paraId="7A00F596">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1</w:t>
      </w:r>
      <w:r>
        <w:rPr>
          <w:rFonts w:hint="eastAsia" w:ascii="仿宋" w:hAnsi="仿宋" w:eastAsia="仿宋"/>
          <w:sz w:val="24"/>
          <w:szCs w:val="32"/>
          <w:lang w:val="en-US" w:eastAsia="zh-Hans"/>
        </w:rPr>
        <w:t>.</w:t>
      </w:r>
      <w:r>
        <w:rPr>
          <w:rFonts w:hint="eastAsia" w:ascii="仿宋" w:hAnsi="仿宋" w:eastAsia="仿宋"/>
          <w:sz w:val="24"/>
          <w:szCs w:val="32"/>
        </w:rPr>
        <w:t>我</w:t>
      </w:r>
      <w:r>
        <w:rPr>
          <w:rFonts w:hint="eastAsia" w:ascii="仿宋" w:hAnsi="仿宋" w:eastAsia="仿宋"/>
          <w:sz w:val="24"/>
          <w:szCs w:val="32"/>
          <w:lang w:val="en-US" w:eastAsia="zh-CN"/>
        </w:rPr>
        <w:t>单位</w:t>
      </w:r>
      <w:r>
        <w:rPr>
          <w:rFonts w:hint="eastAsia" w:ascii="仿宋" w:hAnsi="仿宋" w:eastAsia="仿宋"/>
          <w:sz w:val="24"/>
          <w:szCs w:val="32"/>
        </w:rPr>
        <w:t>全面研究了贵公司</w:t>
      </w:r>
      <w:r>
        <w:rPr>
          <w:rFonts w:hint="eastAsia" w:ascii="仿宋" w:hAnsi="仿宋" w:eastAsia="仿宋"/>
          <w:sz w:val="24"/>
          <w:szCs w:val="32"/>
          <w:u w:val="single"/>
          <w:lang w:val="en-US" w:eastAsia="zh-CN"/>
        </w:rPr>
        <w:t xml:space="preserve">                </w:t>
      </w:r>
      <w:r>
        <w:rPr>
          <w:rFonts w:hint="eastAsia" w:ascii="仿宋" w:hAnsi="仿宋" w:eastAsia="仿宋"/>
          <w:sz w:val="24"/>
          <w:szCs w:val="32"/>
        </w:rPr>
        <w:t>的询价公告及相关资料。经研究，我方愿以人民币（大写）</w:t>
      </w:r>
      <w:r>
        <w:rPr>
          <w:rFonts w:hint="eastAsia" w:ascii="仿宋" w:hAnsi="仿宋" w:eastAsia="仿宋"/>
          <w:sz w:val="24"/>
          <w:szCs w:val="32"/>
          <w:u w:val="single"/>
        </w:rPr>
        <w:t xml:space="preserve">  </w:t>
      </w:r>
      <w:r>
        <w:rPr>
          <w:rFonts w:hint="eastAsia" w:ascii="仿宋" w:hAnsi="仿宋" w:eastAsia="仿宋"/>
          <w:sz w:val="24"/>
          <w:szCs w:val="32"/>
          <w:u w:val="single"/>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，（小写）¥</w:t>
      </w:r>
      <w:r>
        <w:rPr>
          <w:rFonts w:hint="eastAsia" w:ascii="仿宋" w:hAnsi="仿宋" w:eastAsia="仿宋"/>
          <w:sz w:val="24"/>
          <w:szCs w:val="32"/>
          <w:u w:val="single"/>
        </w:rPr>
        <w:t xml:space="preserve">   </w:t>
      </w:r>
      <w:r>
        <w:rPr>
          <w:rFonts w:hint="eastAsia" w:ascii="仿宋" w:hAnsi="仿宋" w:eastAsia="仿宋"/>
          <w:sz w:val="24"/>
          <w:szCs w:val="32"/>
          <w:u w:val="single"/>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元报价，并遵照询价公告（含附件）提出的各项规定和要求实施本项目。</w:t>
      </w:r>
    </w:p>
    <w:p w14:paraId="0223A4B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rPr>
        <w:t>2.上述报价包含：此价格为固定包干价，包含</w:t>
      </w:r>
      <w:r>
        <w:rPr>
          <w:rFonts w:hint="eastAsia" w:ascii="仿宋" w:hAnsi="仿宋" w:eastAsia="仿宋"/>
          <w:sz w:val="24"/>
          <w:szCs w:val="32"/>
          <w:lang w:val="en-US" w:eastAsia="zh-CN"/>
        </w:rPr>
        <w:t>人力成本、差旅费、材料费、税金等。</w:t>
      </w:r>
    </w:p>
    <w:p w14:paraId="21FF0319">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3.我</w:t>
      </w:r>
      <w:r>
        <w:rPr>
          <w:rFonts w:hint="eastAsia" w:ascii="仿宋" w:hAnsi="仿宋" w:eastAsia="仿宋"/>
          <w:sz w:val="24"/>
          <w:szCs w:val="32"/>
          <w:lang w:val="en-US" w:eastAsia="zh-CN"/>
        </w:rPr>
        <w:t>单位</w:t>
      </w:r>
      <w:r>
        <w:rPr>
          <w:rFonts w:hint="eastAsia" w:ascii="仿宋" w:hAnsi="仿宋" w:eastAsia="仿宋"/>
          <w:sz w:val="24"/>
          <w:szCs w:val="32"/>
        </w:rPr>
        <w:t>承诺报价为固定价，该报价已充分考虑了各种外部因素对报价的影响，接受采购人不接受调价的要求。</w:t>
      </w:r>
    </w:p>
    <w:p w14:paraId="228D2E9F">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4</w:t>
      </w:r>
      <w:r>
        <w:rPr>
          <w:rFonts w:hint="eastAsia" w:ascii="仿宋" w:hAnsi="仿宋" w:eastAsia="仿宋"/>
          <w:sz w:val="24"/>
          <w:szCs w:val="32"/>
          <w:lang w:eastAsia="zh-CN"/>
        </w:rPr>
        <w:t>.</w:t>
      </w:r>
      <w:r>
        <w:rPr>
          <w:rFonts w:hint="eastAsia" w:ascii="仿宋" w:hAnsi="仿宋" w:eastAsia="仿宋"/>
          <w:sz w:val="24"/>
          <w:szCs w:val="32"/>
          <w:lang w:val="en-US" w:eastAsia="zh-CN"/>
        </w:rPr>
        <w:t>工</w:t>
      </w:r>
      <w:r>
        <w:rPr>
          <w:rFonts w:hint="eastAsia" w:ascii="仿宋" w:hAnsi="仿宋" w:eastAsia="仿宋"/>
          <w:sz w:val="24"/>
          <w:szCs w:val="32"/>
        </w:rPr>
        <w:t>期：</w:t>
      </w:r>
    </w:p>
    <w:p w14:paraId="464120C2">
      <w:pPr>
        <w:spacing w:line="360" w:lineRule="auto"/>
        <w:ind w:firstLine="480" w:firstLineChars="200"/>
        <w:rPr>
          <w:rFonts w:hint="eastAsia" w:ascii="仿宋" w:hAnsi="仿宋" w:eastAsia="仿宋"/>
          <w:sz w:val="24"/>
          <w:szCs w:val="32"/>
        </w:rPr>
      </w:pPr>
      <w:r>
        <w:rPr>
          <w:rFonts w:hint="eastAsia" w:ascii="仿宋" w:hAnsi="仿宋" w:eastAsia="仿宋"/>
          <w:sz w:val="24"/>
          <w:szCs w:val="32"/>
        </w:rPr>
        <w:t>如果我</w:t>
      </w:r>
      <w:r>
        <w:rPr>
          <w:rFonts w:hint="eastAsia" w:ascii="仿宋" w:hAnsi="仿宋" w:eastAsia="仿宋"/>
          <w:sz w:val="24"/>
          <w:szCs w:val="32"/>
          <w:lang w:val="en-US" w:eastAsia="zh-CN"/>
        </w:rPr>
        <w:t>单位</w:t>
      </w:r>
      <w:r>
        <w:rPr>
          <w:rFonts w:hint="eastAsia" w:ascii="仿宋" w:hAnsi="仿宋" w:eastAsia="仿宋"/>
          <w:sz w:val="24"/>
          <w:szCs w:val="32"/>
        </w:rPr>
        <w:t>中选，我</w:t>
      </w:r>
      <w:r>
        <w:rPr>
          <w:rFonts w:hint="eastAsia" w:ascii="仿宋" w:hAnsi="仿宋" w:eastAsia="仿宋"/>
          <w:sz w:val="24"/>
          <w:szCs w:val="32"/>
          <w:lang w:val="en-US" w:eastAsia="zh-CN"/>
        </w:rPr>
        <w:t>方</w:t>
      </w:r>
      <w:r>
        <w:rPr>
          <w:rFonts w:hint="eastAsia" w:ascii="仿宋" w:hAnsi="仿宋" w:eastAsia="仿宋"/>
          <w:sz w:val="24"/>
          <w:szCs w:val="32"/>
        </w:rPr>
        <w:t>将保证在</w:t>
      </w:r>
      <w:r>
        <w:rPr>
          <w:rFonts w:hint="eastAsia" w:ascii="仿宋" w:hAnsi="仿宋" w:eastAsia="仿宋"/>
          <w:sz w:val="24"/>
          <w:szCs w:val="32"/>
          <w:lang w:val="en-US" w:eastAsia="zh-CN"/>
        </w:rPr>
        <w:t>收到通知</w:t>
      </w:r>
      <w:r>
        <w:rPr>
          <w:rFonts w:hint="eastAsia" w:ascii="仿宋" w:hAnsi="仿宋" w:eastAsia="仿宋"/>
          <w:sz w:val="24"/>
          <w:szCs w:val="32"/>
        </w:rPr>
        <w:t>的</w:t>
      </w:r>
      <w:r>
        <w:rPr>
          <w:rFonts w:hint="eastAsia" w:ascii="仿宋" w:hAnsi="仿宋" w:eastAsia="仿宋"/>
          <w:sz w:val="24"/>
          <w:szCs w:val="32"/>
          <w:u w:val="single"/>
          <w:lang w:val="en-US" w:eastAsia="zh-CN"/>
        </w:rPr>
        <w:t xml:space="preserve">   </w:t>
      </w:r>
      <w:r>
        <w:rPr>
          <w:rFonts w:hint="eastAsia" w:ascii="仿宋" w:hAnsi="仿宋" w:eastAsia="仿宋"/>
          <w:sz w:val="24"/>
          <w:szCs w:val="32"/>
          <w:lang w:val="en-US" w:eastAsia="zh-CN"/>
        </w:rPr>
        <w:t>日</w:t>
      </w:r>
      <w:r>
        <w:rPr>
          <w:rFonts w:hint="eastAsia" w:ascii="仿宋" w:hAnsi="仿宋" w:eastAsia="仿宋"/>
          <w:sz w:val="24"/>
          <w:szCs w:val="32"/>
        </w:rPr>
        <w:t>内完成相应工作。</w:t>
      </w:r>
    </w:p>
    <w:p w14:paraId="234FB317">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5</w:t>
      </w:r>
      <w:r>
        <w:rPr>
          <w:rFonts w:hint="eastAsia" w:ascii="仿宋" w:hAnsi="仿宋" w:eastAsia="仿宋"/>
          <w:sz w:val="24"/>
          <w:szCs w:val="32"/>
        </w:rPr>
        <w:t>.项目验收标准：</w:t>
      </w:r>
      <w:r>
        <w:rPr>
          <w:rFonts w:hint="eastAsia" w:ascii="仿宋" w:hAnsi="仿宋" w:eastAsia="仿宋"/>
          <w:sz w:val="24"/>
          <w:szCs w:val="32"/>
          <w:lang w:val="en-US" w:eastAsia="zh-CN"/>
        </w:rPr>
        <w:t>符合且达到合同验收标准</w:t>
      </w:r>
      <w:r>
        <w:rPr>
          <w:rFonts w:hint="eastAsia" w:ascii="仿宋" w:hAnsi="仿宋" w:eastAsia="仿宋"/>
          <w:sz w:val="24"/>
          <w:szCs w:val="32"/>
        </w:rPr>
        <w:t>。</w:t>
      </w:r>
    </w:p>
    <w:p w14:paraId="3CCF7F7B">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6</w:t>
      </w:r>
      <w:r>
        <w:rPr>
          <w:rFonts w:hint="eastAsia" w:ascii="仿宋" w:hAnsi="仿宋" w:eastAsia="仿宋"/>
          <w:sz w:val="24"/>
          <w:szCs w:val="32"/>
          <w:lang w:eastAsia="zh-CN"/>
        </w:rPr>
        <w:t>.</w:t>
      </w:r>
      <w:r>
        <w:rPr>
          <w:rFonts w:hint="eastAsia" w:ascii="仿宋" w:hAnsi="仿宋" w:eastAsia="仿宋"/>
          <w:sz w:val="24"/>
          <w:szCs w:val="32"/>
        </w:rPr>
        <w:t>付款方式及条件：</w:t>
      </w:r>
      <w:r>
        <w:rPr>
          <w:rFonts w:hint="eastAsia" w:ascii="仿宋" w:hAnsi="仿宋" w:eastAsia="仿宋"/>
          <w:sz w:val="24"/>
          <w:szCs w:val="32"/>
          <w:lang w:eastAsia="zh-CN"/>
        </w:rPr>
        <w:t>以合同签订内容为准。</w:t>
      </w:r>
    </w:p>
    <w:p w14:paraId="74B4C5FC">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7.如果我单位被确定为本项目的中选人，我单位将按照相关法律法规与贵公司签订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234765A2">
      <w:pPr>
        <w:spacing w:line="360" w:lineRule="auto"/>
        <w:ind w:firstLine="480" w:firstLineChars="200"/>
        <w:rPr>
          <w:rFonts w:hint="eastAsia" w:ascii="仿宋" w:hAnsi="仿宋" w:eastAsia="仿宋"/>
          <w:sz w:val="24"/>
          <w:szCs w:val="32"/>
        </w:rPr>
      </w:pPr>
      <w:r>
        <w:rPr>
          <w:rFonts w:hint="eastAsia" w:ascii="仿宋" w:hAnsi="仿宋" w:eastAsia="仿宋"/>
          <w:sz w:val="24"/>
          <w:szCs w:val="32"/>
          <w:lang w:val="en-US" w:eastAsia="zh-CN"/>
        </w:rPr>
        <w:t>9.</w:t>
      </w:r>
      <w:r>
        <w:rPr>
          <w:rFonts w:hint="eastAsia" w:ascii="仿宋" w:hAnsi="仿宋" w:eastAsia="仿宋"/>
          <w:sz w:val="24"/>
          <w:szCs w:val="32"/>
        </w:rPr>
        <w:t>报价有效期：</w:t>
      </w:r>
      <w:r>
        <w:rPr>
          <w:rFonts w:hint="eastAsia" w:ascii="仿宋" w:hAnsi="仿宋" w:eastAsia="仿宋"/>
          <w:sz w:val="24"/>
          <w:szCs w:val="32"/>
          <w:u w:val="single"/>
        </w:rPr>
        <w:t xml:space="preserve">   </w:t>
      </w:r>
      <w:r>
        <w:rPr>
          <w:rFonts w:hint="eastAsia" w:ascii="仿宋" w:hAnsi="仿宋" w:eastAsia="仿宋"/>
          <w:sz w:val="24"/>
          <w:szCs w:val="32"/>
        </w:rPr>
        <w:t>个日历天（递交报价文件起要求不少于30个日历天）</w:t>
      </w:r>
    </w:p>
    <w:p w14:paraId="52A6C7B1">
      <w:pPr>
        <w:spacing w:line="360" w:lineRule="auto"/>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10.开票税率：</w:t>
      </w:r>
      <w:r>
        <w:rPr>
          <w:rFonts w:hint="eastAsia" w:ascii="仿宋" w:hAnsi="仿宋" w:eastAsia="仿宋"/>
          <w:sz w:val="24"/>
          <w:szCs w:val="32"/>
          <w:u w:val="single"/>
        </w:rPr>
        <w:t xml:space="preserve">   </w:t>
      </w:r>
      <w:r>
        <w:rPr>
          <w:rFonts w:hint="eastAsia" w:ascii="仿宋" w:hAnsi="仿宋" w:eastAsia="仿宋"/>
          <w:sz w:val="24"/>
          <w:szCs w:val="32"/>
          <w:u w:val="none"/>
          <w:lang w:val="en-US" w:eastAsia="zh-CN"/>
        </w:rPr>
        <w:t>%</w:t>
      </w:r>
    </w:p>
    <w:p w14:paraId="07DA62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报价人（盖公章）：</w:t>
      </w:r>
    </w:p>
    <w:p w14:paraId="1CE2A106">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单位地址：</w:t>
      </w:r>
    </w:p>
    <w:p w14:paraId="510F5D05">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联系人：</w:t>
      </w:r>
    </w:p>
    <w:p w14:paraId="1E8FD3C2">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联系电话：</w:t>
      </w:r>
    </w:p>
    <w:p w14:paraId="44982BF8">
      <w:pPr>
        <w:spacing w:line="360" w:lineRule="auto"/>
        <w:ind w:firstLine="5760" w:firstLineChars="2400"/>
        <w:rPr>
          <w:rFonts w:hint="eastAsia" w:ascii="仿宋" w:hAnsi="仿宋" w:eastAsia="仿宋"/>
          <w:sz w:val="24"/>
          <w:szCs w:val="32"/>
        </w:rPr>
      </w:pPr>
      <w:r>
        <w:rPr>
          <w:rFonts w:hint="eastAsia" w:ascii="仿宋" w:hAnsi="仿宋" w:eastAsia="仿宋"/>
          <w:sz w:val="24"/>
          <w:szCs w:val="32"/>
        </w:rPr>
        <w:t>时间：  年  月  日</w:t>
      </w:r>
    </w:p>
    <w:p w14:paraId="0A90BA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6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2025-09-24T04:50:15Z</dcterms:created>
  <dc:creator>Administrator</dc:creator>
  <cp:lastModifiedBy>✨eileen丹✨</cp:lastModifiedBy>
  <dcterms:modified xsi:type="dcterms:W3CDTF">2025-09-24T04:50:18Z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6994031D16454407A27006B53AB2CE97_12</vt:lpwstr>
  </property>
</Properties>
</file>